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09D" w:rsidRDefault="006B109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6B109D">
        <w:rPr>
          <w:noProof/>
        </w:rPr>
        <w:drawing>
          <wp:inline distT="0" distB="0" distL="0" distR="0" wp14:anchorId="07F9CE9A" wp14:editId="15779A94">
            <wp:extent cx="1229360" cy="110490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09D" w:rsidRDefault="006B109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6B109D" w:rsidRDefault="006B109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6B109D" w:rsidRDefault="006B109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6B109D" w:rsidRDefault="006B109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D41C1D" w:rsidRPr="00D41C1D" w:rsidRDefault="00D41C1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  <w:r w:rsidRPr="00D41C1D">
        <w:rPr>
          <w:b/>
          <w:bCs/>
          <w:color w:val="000000"/>
          <w:sz w:val="28"/>
          <w:szCs w:val="28"/>
        </w:rPr>
        <w:t xml:space="preserve">СОВМЕСТНЫЙ ПРИКАЗ </w:t>
      </w:r>
    </w:p>
    <w:p w:rsidR="00D41C1D" w:rsidRPr="00D41C1D" w:rsidRDefault="00D41C1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D41C1D" w:rsidRPr="00D41C1D" w:rsidRDefault="00D41C1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  <w:r w:rsidRPr="00D41C1D">
        <w:rPr>
          <w:b/>
          <w:bCs/>
          <w:color w:val="000000"/>
          <w:sz w:val="28"/>
          <w:szCs w:val="28"/>
          <w:lang w:val="kk-KZ"/>
        </w:rPr>
        <w:t>О</w:t>
      </w:r>
      <w:r w:rsidRPr="00D41C1D">
        <w:rPr>
          <w:b/>
          <w:bCs/>
          <w:color w:val="000000"/>
          <w:sz w:val="28"/>
          <w:szCs w:val="28"/>
        </w:rPr>
        <w:t>б утверждении Правил 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D41C1D" w:rsidRPr="00D41C1D" w:rsidRDefault="00D41C1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D41C1D" w:rsidRPr="00D41C1D" w:rsidRDefault="00D41C1D" w:rsidP="00D41C1D">
      <w:pPr>
        <w:overflowPunct/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</w:p>
    <w:p w:rsidR="00D41C1D" w:rsidRPr="00D41C1D" w:rsidRDefault="00D41C1D" w:rsidP="00D41C1D">
      <w:pPr>
        <w:overflowPunct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41C1D">
        <w:rPr>
          <w:color w:val="000000"/>
          <w:sz w:val="28"/>
          <w:szCs w:val="28"/>
        </w:rPr>
        <w:t xml:space="preserve">          В соответствии с подпунктом 1) пунктом 3 статьи 56 Бюджетного кодекса Республики Казахстан,</w:t>
      </w:r>
      <w:r w:rsidRPr="00D41C1D">
        <w:rPr>
          <w:b/>
          <w:color w:val="000000"/>
          <w:sz w:val="28"/>
          <w:szCs w:val="28"/>
        </w:rPr>
        <w:t xml:space="preserve"> ПРИКАЗЫВАЕМ: </w:t>
      </w:r>
    </w:p>
    <w:p w:rsidR="00D41C1D" w:rsidRPr="00D41C1D" w:rsidRDefault="00D41C1D" w:rsidP="00D41C1D">
      <w:pPr>
        <w:numPr>
          <w:ilvl w:val="0"/>
          <w:numId w:val="11"/>
        </w:numPr>
        <w:tabs>
          <w:tab w:val="left" w:pos="0"/>
          <w:tab w:val="left" w:pos="709"/>
        </w:tabs>
        <w:overflowPunct/>
        <w:autoSpaceDE/>
        <w:autoSpaceDN/>
        <w:adjustRightInd/>
        <w:ind w:left="0" w:right="-127" w:firstLine="705"/>
        <w:jc w:val="both"/>
        <w:rPr>
          <w:sz w:val="28"/>
          <w:szCs w:val="28"/>
          <w:lang w:val="kk-KZ"/>
        </w:rPr>
      </w:pPr>
      <w:r w:rsidRPr="00D41C1D">
        <w:rPr>
          <w:sz w:val="28"/>
          <w:szCs w:val="28"/>
          <w:lang w:val="kk-KZ"/>
        </w:rPr>
        <w:t>Утвердить прилагаемые Правила 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</w:t>
      </w:r>
      <w:r w:rsidRPr="00D41C1D">
        <w:rPr>
          <w:sz w:val="28"/>
          <w:szCs w:val="28"/>
        </w:rPr>
        <w:t xml:space="preserve"> </w:t>
      </w:r>
      <w:r w:rsidRPr="00D41C1D">
        <w:rPr>
          <w:sz w:val="28"/>
          <w:szCs w:val="28"/>
          <w:lang w:val="kk-KZ"/>
        </w:rPr>
        <w:t>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собственности.</w:t>
      </w:r>
    </w:p>
    <w:p w:rsidR="00D41C1D" w:rsidRPr="00D41C1D" w:rsidRDefault="00D41C1D" w:rsidP="00D41C1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D41C1D">
        <w:rPr>
          <w:sz w:val="28"/>
          <w:szCs w:val="28"/>
        </w:rPr>
        <w:t>2. Министерству финансов Республики Казахстан в установленном законодательством Республики Казахстан порядке обеспечить:</w:t>
      </w:r>
    </w:p>
    <w:p w:rsidR="00D41C1D" w:rsidRPr="00D41C1D" w:rsidRDefault="00D41C1D" w:rsidP="00D41C1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D41C1D">
        <w:rPr>
          <w:sz w:val="28"/>
          <w:szCs w:val="28"/>
        </w:rPr>
        <w:t>1) государственную регистрацию настоящего совместного приказа в Министерстве юстиции Республики Казахстан;</w:t>
      </w:r>
    </w:p>
    <w:p w:rsidR="00D41C1D" w:rsidRPr="00D41C1D" w:rsidRDefault="00D41C1D" w:rsidP="00D41C1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D41C1D">
        <w:rPr>
          <w:sz w:val="28"/>
          <w:szCs w:val="28"/>
        </w:rPr>
        <w:t>2) направление на официальное опубликование копии настоящего совместного приказа в течение десяти календарных дней после его государственной регистрации в Министерстве юстиции Республики Казахстан в информационно-правовой системе</w:t>
      </w:r>
      <w:r w:rsidRPr="00D41C1D">
        <w:rPr>
          <w:sz w:val="28"/>
          <w:szCs w:val="28"/>
          <w:lang w:val="kk-KZ"/>
        </w:rPr>
        <w:t xml:space="preserve"> </w:t>
      </w:r>
      <w:r w:rsidRPr="00D41C1D">
        <w:rPr>
          <w:sz w:val="28"/>
          <w:szCs w:val="28"/>
        </w:rPr>
        <w:t>нормативных правовых актов «</w:t>
      </w:r>
      <w:proofErr w:type="spellStart"/>
      <w:r w:rsidRPr="00D41C1D">
        <w:rPr>
          <w:sz w:val="28"/>
          <w:szCs w:val="28"/>
        </w:rPr>
        <w:t>Әділет</w:t>
      </w:r>
      <w:proofErr w:type="spellEnd"/>
      <w:r w:rsidRPr="00D41C1D">
        <w:rPr>
          <w:sz w:val="28"/>
          <w:szCs w:val="28"/>
        </w:rPr>
        <w:t xml:space="preserve">»;                                                                              </w:t>
      </w:r>
    </w:p>
    <w:p w:rsidR="00D41C1D" w:rsidRPr="00D41C1D" w:rsidRDefault="00D41C1D" w:rsidP="00D41C1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D41C1D">
        <w:rPr>
          <w:sz w:val="28"/>
          <w:szCs w:val="28"/>
        </w:rPr>
        <w:t xml:space="preserve">3) размещение настоящего совместного приказа на </w:t>
      </w:r>
      <w:proofErr w:type="spellStart"/>
      <w:r w:rsidRPr="00D41C1D">
        <w:rPr>
          <w:sz w:val="28"/>
          <w:szCs w:val="28"/>
        </w:rPr>
        <w:t>интернет-ресурсе</w:t>
      </w:r>
      <w:proofErr w:type="spellEnd"/>
      <w:r w:rsidRPr="00D41C1D">
        <w:rPr>
          <w:sz w:val="28"/>
          <w:szCs w:val="28"/>
        </w:rPr>
        <w:t xml:space="preserve"> Министерства финансов Республики Казахстан;</w:t>
      </w:r>
    </w:p>
    <w:p w:rsidR="00D41C1D" w:rsidRPr="00D41C1D" w:rsidRDefault="00D41C1D" w:rsidP="00D41C1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D41C1D">
        <w:rPr>
          <w:sz w:val="28"/>
          <w:szCs w:val="28"/>
        </w:rPr>
        <w:t>4) в течение десяти рабочих дней после государственной регистрации настоящего совместного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1,) 2) и 3) настоящего пункта.</w:t>
      </w:r>
    </w:p>
    <w:p w:rsidR="00514328" w:rsidRDefault="00D41C1D" w:rsidP="00D41C1D">
      <w:pPr>
        <w:overflowPunct/>
        <w:autoSpaceDE/>
        <w:autoSpaceDN/>
        <w:adjustRightInd/>
        <w:jc w:val="both"/>
        <w:rPr>
          <w:b/>
          <w:sz w:val="28"/>
          <w:szCs w:val="28"/>
        </w:rPr>
      </w:pPr>
      <w:r w:rsidRPr="00D41C1D">
        <w:rPr>
          <w:sz w:val="28"/>
          <w:szCs w:val="28"/>
        </w:rPr>
        <w:lastRenderedPageBreak/>
        <w:t>3. Настоящий совместный приказ вводится в действие по истечению десяти календарных дней после дня его первого официального опубликования.</w:t>
      </w:r>
    </w:p>
    <w:p w:rsidR="00D41C1D" w:rsidRDefault="00D41C1D">
      <w:pPr>
        <w:overflowPunct/>
        <w:autoSpaceDE/>
        <w:autoSpaceDN/>
        <w:adjustRightInd/>
        <w:jc w:val="both"/>
        <w:rPr>
          <w:b/>
          <w:sz w:val="28"/>
          <w:szCs w:val="28"/>
        </w:rPr>
      </w:pPr>
    </w:p>
    <w:p w:rsidR="00D41C1D" w:rsidRDefault="00D41C1D">
      <w:pPr>
        <w:overflowPunct/>
        <w:autoSpaceDE/>
        <w:autoSpaceDN/>
        <w:adjustRightInd/>
        <w:jc w:val="both"/>
        <w:rPr>
          <w:b/>
          <w:sz w:val="28"/>
          <w:szCs w:val="28"/>
        </w:rPr>
      </w:pPr>
    </w:p>
    <w:p w:rsidR="00514328" w:rsidRDefault="00514328">
      <w:pPr>
        <w:overflowPunct/>
        <w:autoSpaceDE/>
        <w:autoSpaceDN/>
        <w:adjustRightInd/>
      </w:pPr>
    </w:p>
    <w:sectPr w:rsidR="00514328" w:rsidSect="006B109D">
      <w:headerReference w:type="even" r:id="rId10"/>
      <w:headerReference w:type="default" r:id="rId11"/>
      <w:headerReference w:type="first" r:id="rId12"/>
      <w:pgSz w:w="11906" w:h="16838"/>
      <w:pgMar w:top="993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D65" w:rsidRDefault="00B82D65">
      <w:r>
        <w:separator/>
      </w:r>
    </w:p>
  </w:endnote>
  <w:endnote w:type="continuationSeparator" w:id="0">
    <w:p w:rsidR="00B82D65" w:rsidRDefault="00B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D65" w:rsidRDefault="00B82D65">
      <w:r>
        <w:separator/>
      </w:r>
    </w:p>
  </w:footnote>
  <w:footnote w:type="continuationSeparator" w:id="0">
    <w:p w:rsidR="00B82D65" w:rsidRDefault="00B82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328" w:rsidRDefault="00B82D65">
    <w:pPr>
      <w:pStyle w:val="aa"/>
      <w:framePr w:wrap="around" w:vAnchor="text" w:hAnchor="margin" w:xAlign="center" w:y="1"/>
      <w:rPr>
        <w:rStyle w:val="af0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0.9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  <w:r w:rsidR="00A355FE">
      <w:rPr>
        <w:rStyle w:val="af0"/>
      </w:rPr>
      <w:pgNum/>
    </w:r>
  </w:p>
  <w:p w:rsidR="00514328" w:rsidRDefault="0051432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328" w:rsidRDefault="00B82D65">
    <w:pPr>
      <w:pStyle w:val="aa"/>
      <w:framePr w:wrap="around" w:vAnchor="text" w:hAnchor="margin" w:xAlign="center" w:y="1"/>
      <w:rPr>
        <w:rStyle w:val="af0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50.9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  <w:r w:rsidR="00A355FE">
      <w:rPr>
        <w:rStyle w:val="af0"/>
      </w:rPr>
      <w:fldChar w:fldCharType="begin"/>
    </w:r>
    <w:r w:rsidR="00A355FE">
      <w:rPr>
        <w:rStyle w:val="af0"/>
      </w:rPr>
      <w:instrText xml:space="preserve">PAGE  </w:instrText>
    </w:r>
    <w:r w:rsidR="00A355FE">
      <w:rPr>
        <w:rStyle w:val="af0"/>
      </w:rPr>
      <w:fldChar w:fldCharType="separate"/>
    </w:r>
    <w:r w:rsidR="006B109D">
      <w:rPr>
        <w:rStyle w:val="af0"/>
        <w:noProof/>
      </w:rPr>
      <w:t>2</w:t>
    </w:r>
    <w:r w:rsidR="00A355FE">
      <w:rPr>
        <w:rStyle w:val="af0"/>
      </w:rPr>
      <w:fldChar w:fldCharType="end"/>
    </w:r>
  </w:p>
  <w:p w:rsidR="00514328" w:rsidRDefault="0051432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328" w:rsidRDefault="00B82D65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0.9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6211E"/>
    <w:multiLevelType w:val="hybridMultilevel"/>
    <w:tmpl w:val="70CCBA16"/>
    <w:lvl w:ilvl="0" w:tplc="8206B038">
      <w:start w:val="1"/>
      <w:numFmt w:val="decimal"/>
      <w:lvlText w:val="%1."/>
      <w:lvlJc w:val="left"/>
      <w:pPr>
        <w:ind w:left="720" w:hanging="360"/>
      </w:pPr>
    </w:lvl>
    <w:lvl w:ilvl="1" w:tplc="CC6242A2">
      <w:start w:val="1"/>
      <w:numFmt w:val="lowerLetter"/>
      <w:lvlText w:val="%2."/>
      <w:lvlJc w:val="left"/>
      <w:pPr>
        <w:ind w:left="1440" w:hanging="360"/>
      </w:pPr>
    </w:lvl>
    <w:lvl w:ilvl="2" w:tplc="D6F8AAA4">
      <w:start w:val="1"/>
      <w:numFmt w:val="lowerRoman"/>
      <w:lvlText w:val="%3."/>
      <w:lvlJc w:val="right"/>
      <w:pPr>
        <w:ind w:left="2160" w:hanging="180"/>
      </w:pPr>
    </w:lvl>
    <w:lvl w:ilvl="3" w:tplc="E958644A">
      <w:start w:val="1"/>
      <w:numFmt w:val="decimal"/>
      <w:lvlText w:val="%4."/>
      <w:lvlJc w:val="left"/>
      <w:pPr>
        <w:ind w:left="2880" w:hanging="360"/>
      </w:pPr>
    </w:lvl>
    <w:lvl w:ilvl="4" w:tplc="D2B04038">
      <w:start w:val="1"/>
      <w:numFmt w:val="lowerLetter"/>
      <w:lvlText w:val="%5."/>
      <w:lvlJc w:val="left"/>
      <w:pPr>
        <w:ind w:left="3600" w:hanging="360"/>
      </w:pPr>
    </w:lvl>
    <w:lvl w:ilvl="5" w:tplc="33F83392">
      <w:start w:val="1"/>
      <w:numFmt w:val="lowerRoman"/>
      <w:lvlText w:val="%6."/>
      <w:lvlJc w:val="right"/>
      <w:pPr>
        <w:ind w:left="4320" w:hanging="180"/>
      </w:pPr>
    </w:lvl>
    <w:lvl w:ilvl="6" w:tplc="E81E6F92">
      <w:start w:val="1"/>
      <w:numFmt w:val="decimal"/>
      <w:lvlText w:val="%7."/>
      <w:lvlJc w:val="left"/>
      <w:pPr>
        <w:ind w:left="5040" w:hanging="360"/>
      </w:pPr>
    </w:lvl>
    <w:lvl w:ilvl="7" w:tplc="971483EA">
      <w:start w:val="1"/>
      <w:numFmt w:val="lowerLetter"/>
      <w:lvlText w:val="%8."/>
      <w:lvlJc w:val="left"/>
      <w:pPr>
        <w:ind w:left="5760" w:hanging="360"/>
      </w:pPr>
    </w:lvl>
    <w:lvl w:ilvl="8" w:tplc="0B422C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B52BE"/>
    <w:multiLevelType w:val="hybridMultilevel"/>
    <w:tmpl w:val="C936946A"/>
    <w:lvl w:ilvl="0" w:tplc="ACD26A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34F1765"/>
    <w:multiLevelType w:val="hybridMultilevel"/>
    <w:tmpl w:val="6748BF36"/>
    <w:lvl w:ilvl="0" w:tplc="EBD2891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45A3EB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8906153C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262CD8B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5E4A8F4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4A725A9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F850962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C5002F9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6028F2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38D33397"/>
    <w:multiLevelType w:val="multilevel"/>
    <w:tmpl w:val="E29C11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05250B8"/>
    <w:multiLevelType w:val="hybridMultilevel"/>
    <w:tmpl w:val="EF2AA3E8"/>
    <w:lvl w:ilvl="0" w:tplc="AA2CC4B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D4E865E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2C76151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604493F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70EDA4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AB28B09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032E0A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4D0440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F6850B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46612D4F"/>
    <w:multiLevelType w:val="hybridMultilevel"/>
    <w:tmpl w:val="DE6ECC18"/>
    <w:lvl w:ilvl="0" w:tplc="6E1A6B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96CB694">
      <w:start w:val="1"/>
      <w:numFmt w:val="lowerLetter"/>
      <w:lvlText w:val="%2."/>
      <w:lvlJc w:val="left"/>
      <w:pPr>
        <w:ind w:left="1785" w:hanging="360"/>
      </w:pPr>
    </w:lvl>
    <w:lvl w:ilvl="2" w:tplc="BCFC9F60">
      <w:start w:val="1"/>
      <w:numFmt w:val="lowerRoman"/>
      <w:lvlText w:val="%3."/>
      <w:lvlJc w:val="right"/>
      <w:pPr>
        <w:ind w:left="2505" w:hanging="180"/>
      </w:pPr>
    </w:lvl>
    <w:lvl w:ilvl="3" w:tplc="A7C0182A">
      <w:start w:val="1"/>
      <w:numFmt w:val="decimal"/>
      <w:lvlText w:val="%4."/>
      <w:lvlJc w:val="left"/>
      <w:pPr>
        <w:ind w:left="3225" w:hanging="360"/>
      </w:pPr>
    </w:lvl>
    <w:lvl w:ilvl="4" w:tplc="56EAAA76">
      <w:start w:val="1"/>
      <w:numFmt w:val="lowerLetter"/>
      <w:lvlText w:val="%5."/>
      <w:lvlJc w:val="left"/>
      <w:pPr>
        <w:ind w:left="3945" w:hanging="360"/>
      </w:pPr>
    </w:lvl>
    <w:lvl w:ilvl="5" w:tplc="E6D054C6">
      <w:start w:val="1"/>
      <w:numFmt w:val="lowerRoman"/>
      <w:lvlText w:val="%6."/>
      <w:lvlJc w:val="right"/>
      <w:pPr>
        <w:ind w:left="4665" w:hanging="180"/>
      </w:pPr>
    </w:lvl>
    <w:lvl w:ilvl="6" w:tplc="9FEA7200">
      <w:start w:val="1"/>
      <w:numFmt w:val="decimal"/>
      <w:lvlText w:val="%7."/>
      <w:lvlJc w:val="left"/>
      <w:pPr>
        <w:ind w:left="5385" w:hanging="360"/>
      </w:pPr>
    </w:lvl>
    <w:lvl w:ilvl="7" w:tplc="09B25402">
      <w:start w:val="1"/>
      <w:numFmt w:val="lowerLetter"/>
      <w:lvlText w:val="%8."/>
      <w:lvlJc w:val="left"/>
      <w:pPr>
        <w:ind w:left="6105" w:hanging="360"/>
      </w:pPr>
    </w:lvl>
    <w:lvl w:ilvl="8" w:tplc="45568BC8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B85379"/>
    <w:multiLevelType w:val="multilevel"/>
    <w:tmpl w:val="FD8A45DC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AEF7FF6"/>
    <w:multiLevelType w:val="hybridMultilevel"/>
    <w:tmpl w:val="BD7A9A44"/>
    <w:lvl w:ilvl="0" w:tplc="A3B4B6CA">
      <w:start w:val="1"/>
      <w:numFmt w:val="bullet"/>
      <w:pStyle w:val="a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11809BD0">
      <w:start w:val="1"/>
      <w:numFmt w:val="decimal"/>
      <w:lvlText w:val="%2."/>
      <w:lvlJc w:val="left"/>
      <w:pPr>
        <w:tabs>
          <w:tab w:val="num" w:pos="2367"/>
        </w:tabs>
        <w:ind w:left="2367" w:hanging="360"/>
      </w:pPr>
    </w:lvl>
    <w:lvl w:ilvl="2" w:tplc="11F2BDEA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59E64328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B874BFCE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F7807C30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C8309110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8582436A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88D86836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77C057B"/>
    <w:multiLevelType w:val="multilevel"/>
    <w:tmpl w:val="EF2618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5AB05598"/>
    <w:multiLevelType w:val="hybridMultilevel"/>
    <w:tmpl w:val="C422C608"/>
    <w:lvl w:ilvl="0" w:tplc="97DEC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652F668">
      <w:start w:val="1"/>
      <w:numFmt w:val="lowerLetter"/>
      <w:lvlText w:val="%2."/>
      <w:lvlJc w:val="left"/>
      <w:pPr>
        <w:ind w:left="1785" w:hanging="360"/>
      </w:pPr>
    </w:lvl>
    <w:lvl w:ilvl="2" w:tplc="BF6056FE">
      <w:start w:val="1"/>
      <w:numFmt w:val="lowerRoman"/>
      <w:lvlText w:val="%3."/>
      <w:lvlJc w:val="right"/>
      <w:pPr>
        <w:ind w:left="2505" w:hanging="180"/>
      </w:pPr>
    </w:lvl>
    <w:lvl w:ilvl="3" w:tplc="A992C388">
      <w:start w:val="1"/>
      <w:numFmt w:val="decimal"/>
      <w:lvlText w:val="%4."/>
      <w:lvlJc w:val="left"/>
      <w:pPr>
        <w:ind w:left="3225" w:hanging="360"/>
      </w:pPr>
    </w:lvl>
    <w:lvl w:ilvl="4" w:tplc="C81EB932">
      <w:start w:val="1"/>
      <w:numFmt w:val="lowerLetter"/>
      <w:lvlText w:val="%5."/>
      <w:lvlJc w:val="left"/>
      <w:pPr>
        <w:ind w:left="3945" w:hanging="360"/>
      </w:pPr>
    </w:lvl>
    <w:lvl w:ilvl="5" w:tplc="229E5880">
      <w:start w:val="1"/>
      <w:numFmt w:val="lowerRoman"/>
      <w:lvlText w:val="%6."/>
      <w:lvlJc w:val="right"/>
      <w:pPr>
        <w:ind w:left="4665" w:hanging="180"/>
      </w:pPr>
    </w:lvl>
    <w:lvl w:ilvl="6" w:tplc="8A8A42D0">
      <w:start w:val="1"/>
      <w:numFmt w:val="decimal"/>
      <w:lvlText w:val="%7."/>
      <w:lvlJc w:val="left"/>
      <w:pPr>
        <w:ind w:left="5385" w:hanging="360"/>
      </w:pPr>
    </w:lvl>
    <w:lvl w:ilvl="7" w:tplc="70944F4C">
      <w:start w:val="1"/>
      <w:numFmt w:val="lowerLetter"/>
      <w:lvlText w:val="%8."/>
      <w:lvlJc w:val="left"/>
      <w:pPr>
        <w:ind w:left="6105" w:hanging="360"/>
      </w:pPr>
    </w:lvl>
    <w:lvl w:ilvl="8" w:tplc="6C463CBC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28"/>
    <w:rsid w:val="002E3B63"/>
    <w:rsid w:val="00514328"/>
    <w:rsid w:val="006B109D"/>
    <w:rsid w:val="00A355FE"/>
    <w:rsid w:val="00B82D65"/>
    <w:rsid w:val="00C8429C"/>
    <w:rsid w:val="00D4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809D6A2-571E-494C-8B27-D77D6C49C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qFormat/>
    <w:rsid w:val="000D41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0">
    <w:name w:val="Знак_0"/>
    <w:basedOn w:val="a0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0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0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0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0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2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0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0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0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0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aliases w:val="Bullet 1,Colorful List - Accent 11,Colorful List - Accent 11CxSpLast,H1-1,Heading1,List Paragraph_0,Use Case List Paragraph,Заголовок3"/>
    <w:basedOn w:val="a0"/>
    <w:link w:val="ae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0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1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0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4726FE"/>
  </w:style>
  <w:style w:type="paragraph" w:customStyle="1" w:styleId="21">
    <w:name w:val="Знак_2"/>
    <w:basedOn w:val="a0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0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4">
    <w:name w:val="Знак"/>
    <w:basedOn w:val="a0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1"/>
    <w:link w:val="1"/>
    <w:rsid w:val="000D41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Абзац списка Знак"/>
    <w:aliases w:val="Bullet 1 Знак,Colorful List - Accent 11 Знак,Colorful List - Accent 11CxSpLast Знак,H1-1 Знак,Heading1 Знак,List Paragraph_0 Знак,Use Case List Paragraph Знак,Заголовок3 Знак"/>
    <w:link w:val="ad"/>
    <w:uiPriority w:val="34"/>
    <w:locked/>
    <w:rsid w:val="000D41D9"/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Маркированный список стандарт Знак Знак1"/>
    <w:link w:val="a"/>
    <w:locked/>
    <w:rsid w:val="000D41D9"/>
    <w:rPr>
      <w:sz w:val="28"/>
      <w:szCs w:val="24"/>
      <w:lang w:bidi="he-IL"/>
    </w:rPr>
  </w:style>
  <w:style w:type="paragraph" w:customStyle="1" w:styleId="a">
    <w:name w:val="Маркированный список стандарт"/>
    <w:basedOn w:val="a0"/>
    <w:link w:val="13"/>
    <w:rsid w:val="000D41D9"/>
    <w:pPr>
      <w:numPr>
        <w:numId w:val="10"/>
      </w:numPr>
      <w:overflowPunct/>
      <w:autoSpaceDE/>
      <w:autoSpaceDN/>
      <w:adjustRightInd/>
      <w:jc w:val="both"/>
    </w:pPr>
    <w:rPr>
      <w:sz w:val="28"/>
      <w:szCs w:val="24"/>
      <w:lang w:bidi="he-IL"/>
    </w:rPr>
  </w:style>
  <w:style w:type="paragraph" w:styleId="af5">
    <w:name w:val="Balloon Text"/>
    <w:basedOn w:val="a0"/>
    <w:link w:val="af6"/>
    <w:semiHidden/>
    <w:unhideWhenUsed/>
    <w:rsid w:val="00783F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783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2019-11-20T03:55:00Z</dcterms:created>
  <dc:creator>user</dc:creator>
  <lastModifiedBy>Есен Қазыбек Мәлікұлы</lastModifiedBy>
  <dcterms:modified xsi:type="dcterms:W3CDTF">2025-05-30T10:41:00Z</dcterms:modified>
  <revision>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2764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7FF95F03-315E-40F8-99E3-31BBD96473F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7D63FF-9E04-4E93-864D-04595ADC633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Есен Қазыбек Мәлікұлы</cp:lastModifiedBy>
  <cp:revision>3</cp:revision>
  <cp:lastPrinted>2025-06-05T06:38:00Z</cp:lastPrinted>
  <dcterms:created xsi:type="dcterms:W3CDTF">2025-06-05T05:44:00Z</dcterms:created>
  <dcterms:modified xsi:type="dcterms:W3CDTF">2025-06-05T06:59:00Z</dcterms:modified>
</cp:coreProperties>
</file>